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电子玩具市场竞争格局态势分析及发展趋势报告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电子玩具市场竞争格局态势分析及发展趋势报告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电子玩具市场竞争格局态势分析及发展趋势报告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电子玩具市场竞争格局态势分析及发展趋势报告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